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4E9B" w:rsidRDefault="00C67750">
      <w:pPr>
        <w:jc w:val="center"/>
      </w:pPr>
      <w:bookmarkStart w:id="0" w:name="_GoBack"/>
      <w:bookmarkEnd w:id="0"/>
      <w:r>
        <w:rPr>
          <w:rFonts w:ascii="Galdeano" w:eastAsia="Galdeano" w:hAnsi="Galdeano" w:cs="Galdeano"/>
          <w:b/>
          <w:sz w:val="50"/>
          <w:szCs w:val="50"/>
        </w:rPr>
        <w:t xml:space="preserve">Le Project du </w:t>
      </w:r>
      <w:proofErr w:type="spellStart"/>
      <w:r>
        <w:rPr>
          <w:rFonts w:ascii="Galdeano" w:eastAsia="Galdeano" w:hAnsi="Galdeano" w:cs="Galdeano"/>
          <w:b/>
          <w:sz w:val="50"/>
          <w:szCs w:val="50"/>
        </w:rPr>
        <w:t>Semestre</w:t>
      </w:r>
      <w:proofErr w:type="spellEnd"/>
    </w:p>
    <w:p w:rsidR="00624E9B" w:rsidRDefault="00C67750">
      <w:pPr>
        <w:jc w:val="center"/>
      </w:pPr>
      <w:r>
        <w:rPr>
          <w:rFonts w:ascii="Galdeano" w:eastAsia="Galdeano" w:hAnsi="Galdeano" w:cs="Galdeano"/>
          <w:sz w:val="30"/>
          <w:szCs w:val="30"/>
        </w:rPr>
        <w:t>(</w:t>
      </w:r>
      <w:r>
        <w:rPr>
          <w:rFonts w:ascii="Galdeano" w:eastAsia="Galdeano" w:hAnsi="Galdeano" w:cs="Galdeano"/>
          <w:sz w:val="30"/>
          <w:szCs w:val="30"/>
        </w:rPr>
        <w:t>Semester</w:t>
      </w:r>
      <w:r>
        <w:rPr>
          <w:rFonts w:ascii="Galdeano" w:eastAsia="Galdeano" w:hAnsi="Galdeano" w:cs="Galdeano"/>
          <w:sz w:val="30"/>
          <w:szCs w:val="30"/>
        </w:rPr>
        <w:t xml:space="preserve"> Projects)</w:t>
      </w:r>
    </w:p>
    <w:p w:rsidR="00624E9B" w:rsidRDefault="00624E9B">
      <w:pPr>
        <w:jc w:val="center"/>
      </w:pPr>
    </w:p>
    <w:p w:rsidR="00624E9B" w:rsidRDefault="00C67750">
      <w:r>
        <w:rPr>
          <w:rFonts w:ascii="Galdeano" w:eastAsia="Galdeano" w:hAnsi="Galdeano" w:cs="Galdeano"/>
          <w:sz w:val="28"/>
          <w:szCs w:val="28"/>
        </w:rPr>
        <w:t>The areas where French is spoken are many and varied in terms of people (lives, values, customs, etc.), and things (objects of art, pieces of literature, history, etc.).  These make up the culture of an area.</w:t>
      </w:r>
    </w:p>
    <w:p w:rsidR="00624E9B" w:rsidRDefault="00624E9B"/>
    <w:p w:rsidR="00624E9B" w:rsidRDefault="00C67750">
      <w:r>
        <w:rPr>
          <w:rFonts w:ascii="Galdeano" w:eastAsia="Galdeano" w:hAnsi="Galdeano" w:cs="Galdeano"/>
          <w:sz w:val="28"/>
          <w:szCs w:val="28"/>
        </w:rPr>
        <w:t>It is important to learn about different cultures in order to appreciate them and to improve relations between “us” and “them”.  Your efforts to increase your knowledge about French culture don’t have to and should not take place in the classroom.  There i</w:t>
      </w:r>
      <w:r>
        <w:rPr>
          <w:rFonts w:ascii="Galdeano" w:eastAsia="Galdeano" w:hAnsi="Galdeano" w:cs="Galdeano"/>
          <w:sz w:val="28"/>
          <w:szCs w:val="28"/>
        </w:rPr>
        <w:t>s much to explore outside the classroom.</w:t>
      </w:r>
    </w:p>
    <w:p w:rsidR="00624E9B" w:rsidRDefault="00624E9B"/>
    <w:p w:rsidR="00624E9B" w:rsidRDefault="00C67750">
      <w:r>
        <w:rPr>
          <w:rFonts w:ascii="Galdeano" w:eastAsia="Galdeano" w:hAnsi="Galdeano" w:cs="Galdeano"/>
          <w:sz w:val="28"/>
          <w:szCs w:val="28"/>
        </w:rPr>
        <w:t xml:space="preserve">You will be completing </w:t>
      </w:r>
      <w:r>
        <w:rPr>
          <w:rFonts w:ascii="Galdeano" w:eastAsia="Galdeano" w:hAnsi="Galdeano" w:cs="Galdeano"/>
          <w:sz w:val="28"/>
          <w:szCs w:val="28"/>
        </w:rPr>
        <w:t>TWO semester</w:t>
      </w:r>
      <w:r>
        <w:rPr>
          <w:rFonts w:ascii="Galdeano" w:eastAsia="Galdeano" w:hAnsi="Galdeano" w:cs="Galdeano"/>
          <w:sz w:val="28"/>
          <w:szCs w:val="28"/>
        </w:rPr>
        <w:t xml:space="preserve"> projects </w:t>
      </w:r>
      <w:r>
        <w:rPr>
          <w:rFonts w:ascii="Galdeano" w:eastAsia="Galdeano" w:hAnsi="Galdeano" w:cs="Galdeano"/>
          <w:sz w:val="28"/>
          <w:szCs w:val="28"/>
        </w:rPr>
        <w:t xml:space="preserve">(one per 18 </w:t>
      </w:r>
      <w:proofErr w:type="spellStart"/>
      <w:r>
        <w:rPr>
          <w:rFonts w:ascii="Galdeano" w:eastAsia="Galdeano" w:hAnsi="Galdeano" w:cs="Galdeano"/>
          <w:sz w:val="28"/>
          <w:szCs w:val="28"/>
        </w:rPr>
        <w:t>wks</w:t>
      </w:r>
      <w:proofErr w:type="spellEnd"/>
      <w:r>
        <w:rPr>
          <w:rFonts w:ascii="Galdeano" w:eastAsia="Galdeano" w:hAnsi="Galdeano" w:cs="Galdeano"/>
          <w:sz w:val="28"/>
          <w:szCs w:val="28"/>
        </w:rPr>
        <w:t>)</w:t>
      </w:r>
      <w:r>
        <w:rPr>
          <w:rFonts w:ascii="Galdeano" w:eastAsia="Galdeano" w:hAnsi="Galdeano" w:cs="Galdeano"/>
          <w:sz w:val="28"/>
          <w:szCs w:val="28"/>
        </w:rPr>
        <w:t xml:space="preserve"> this year.  Since students have different interests, learning styles, and talents, the project options are quite varied.  The attached page offers some </w:t>
      </w:r>
      <w:r>
        <w:rPr>
          <w:rFonts w:ascii="Galdeano" w:eastAsia="Galdeano" w:hAnsi="Galdeano" w:cs="Galdeano"/>
          <w:sz w:val="28"/>
          <w:szCs w:val="28"/>
        </w:rPr>
        <w:t xml:space="preserve">project ideas.  You must see the teacher to have your project approved and discuss the requirements.  </w:t>
      </w:r>
    </w:p>
    <w:p w:rsidR="00624E9B" w:rsidRDefault="00624E9B"/>
    <w:p w:rsidR="00624E9B" w:rsidRDefault="00C67750">
      <w:r>
        <w:rPr>
          <w:rFonts w:ascii="Galdeano" w:eastAsia="Galdeano" w:hAnsi="Galdeano" w:cs="Galdeano"/>
          <w:sz w:val="28"/>
          <w:szCs w:val="28"/>
        </w:rPr>
        <w:t>Don’t assume anything!  Follow directions given!  See the teacher if your selected project option instructs you to do so and/or if you have any question</w:t>
      </w:r>
      <w:r>
        <w:rPr>
          <w:rFonts w:ascii="Galdeano" w:eastAsia="Galdeano" w:hAnsi="Galdeano" w:cs="Galdeano"/>
          <w:sz w:val="28"/>
          <w:szCs w:val="28"/>
        </w:rPr>
        <w:t xml:space="preserve">s.  </w:t>
      </w:r>
      <w:r>
        <w:rPr>
          <w:rFonts w:ascii="Galdeano" w:eastAsia="Galdeano" w:hAnsi="Galdeano" w:cs="Galdeano"/>
          <w:sz w:val="28"/>
          <w:szCs w:val="28"/>
          <w:u w:val="single"/>
        </w:rPr>
        <w:t>We do not spend any class time on these projects so please plan accordingly!</w:t>
      </w:r>
    </w:p>
    <w:p w:rsidR="00624E9B" w:rsidRDefault="00624E9B"/>
    <w:p w:rsidR="00624E9B" w:rsidRDefault="00C67750">
      <w:r>
        <w:rPr>
          <w:rFonts w:ascii="Galdeano" w:eastAsia="Galdeano" w:hAnsi="Galdeano" w:cs="Galdeano"/>
          <w:sz w:val="28"/>
          <w:szCs w:val="28"/>
        </w:rPr>
        <w:t xml:space="preserve">* This is an excellent opportunity to take your language learning above and beyond </w:t>
      </w:r>
      <w:proofErr w:type="gramStart"/>
      <w:r>
        <w:rPr>
          <w:rFonts w:ascii="Galdeano" w:eastAsia="Galdeano" w:hAnsi="Galdeano" w:cs="Galdeano"/>
          <w:sz w:val="28"/>
          <w:szCs w:val="28"/>
        </w:rPr>
        <w:t>classroom</w:t>
      </w:r>
      <w:proofErr w:type="gramEnd"/>
      <w:r>
        <w:rPr>
          <w:rFonts w:ascii="Galdeano" w:eastAsia="Galdeano" w:hAnsi="Galdeano" w:cs="Galdeano"/>
          <w:sz w:val="28"/>
          <w:szCs w:val="28"/>
        </w:rPr>
        <w:t xml:space="preserve"> expectations.</w:t>
      </w:r>
    </w:p>
    <w:p w:rsidR="00624E9B" w:rsidRDefault="00624E9B"/>
    <w:p w:rsidR="00624E9B" w:rsidRDefault="00C67750">
      <w:r>
        <w:rPr>
          <w:rFonts w:ascii="Galdeano" w:eastAsia="Galdeano" w:hAnsi="Galdeano" w:cs="Galdeano"/>
          <w:b/>
          <w:i/>
          <w:sz w:val="28"/>
          <w:szCs w:val="28"/>
        </w:rPr>
        <w:t>Projects are accepted on (or before if needed) the due date but no</w:t>
      </w:r>
      <w:r>
        <w:rPr>
          <w:rFonts w:ascii="Galdeano" w:eastAsia="Galdeano" w:hAnsi="Galdeano" w:cs="Galdeano"/>
          <w:b/>
          <w:i/>
          <w:sz w:val="28"/>
          <w:szCs w:val="28"/>
        </w:rPr>
        <w:t xml:space="preserve">t after!  You may work ahead if you have the opportunity to do so.  </w:t>
      </w:r>
      <w:r>
        <w:rPr>
          <w:noProof/>
        </w:rPr>
        <w:drawing>
          <wp:anchor distT="0" distB="0" distL="0" distR="0" simplePos="0" relativeHeight="251658240" behindDoc="0" locked="0" layoutInCell="0" hidden="0" allowOverlap="1">
            <wp:simplePos x="0" y="0"/>
            <wp:positionH relativeFrom="margin">
              <wp:posOffset>-9524</wp:posOffset>
            </wp:positionH>
            <wp:positionV relativeFrom="paragraph">
              <wp:posOffset>40005</wp:posOffset>
            </wp:positionV>
            <wp:extent cx="1257300" cy="117157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57300" cy="1171575"/>
                    </a:xfrm>
                    <a:prstGeom prst="rect">
                      <a:avLst/>
                    </a:prstGeom>
                    <a:ln/>
                  </pic:spPr>
                </pic:pic>
              </a:graphicData>
            </a:graphic>
          </wp:anchor>
        </w:drawing>
      </w:r>
    </w:p>
    <w:p w:rsidR="00624E9B" w:rsidRDefault="00624E9B"/>
    <w:p w:rsidR="00624E9B" w:rsidRDefault="00C67750">
      <w:r>
        <w:rPr>
          <w:rFonts w:ascii="Galdeano" w:eastAsia="Galdeano" w:hAnsi="Galdeano" w:cs="Galdeano"/>
          <w:b/>
          <w:i/>
          <w:sz w:val="28"/>
          <w:szCs w:val="28"/>
        </w:rPr>
        <w:tab/>
      </w:r>
    </w:p>
    <w:p w:rsidR="00624E9B" w:rsidRDefault="00624E9B"/>
    <w:p w:rsidR="00624E9B" w:rsidRDefault="00624E9B"/>
    <w:p w:rsidR="00624E9B" w:rsidRDefault="00624E9B"/>
    <w:p w:rsidR="00624E9B" w:rsidRDefault="00624E9B"/>
    <w:p w:rsidR="00624E9B" w:rsidRDefault="00624E9B"/>
    <w:p w:rsidR="00624E9B" w:rsidRDefault="00624E9B"/>
    <w:p w:rsidR="00624E9B" w:rsidRDefault="00624E9B"/>
    <w:p w:rsidR="00624E9B" w:rsidRDefault="00624E9B"/>
    <w:p w:rsidR="00624E9B" w:rsidRDefault="00624E9B"/>
    <w:p w:rsidR="00624E9B" w:rsidRDefault="00C67750">
      <w:r>
        <w:rPr>
          <w:rFonts w:ascii="Arial Narrow" w:eastAsia="Arial Narrow" w:hAnsi="Arial Narrow" w:cs="Arial Narrow"/>
          <w:i/>
          <w:u w:val="single"/>
        </w:rPr>
        <w:t>Project Ideas</w:t>
      </w:r>
    </w:p>
    <w:p w:rsidR="00624E9B" w:rsidRDefault="00624E9B"/>
    <w:p w:rsidR="00624E9B" w:rsidRDefault="00C67750">
      <w:pPr>
        <w:numPr>
          <w:ilvl w:val="0"/>
          <w:numId w:val="2"/>
        </w:numPr>
        <w:ind w:hanging="360"/>
        <w:contextualSpacing/>
      </w:pPr>
      <w:r>
        <w:rPr>
          <w:rFonts w:ascii="Arial Narrow" w:eastAsia="Arial Narrow" w:hAnsi="Arial Narrow" w:cs="Arial Narrow"/>
        </w:rPr>
        <w:t>French Recipe</w:t>
      </w:r>
    </w:p>
    <w:p w:rsidR="00624E9B" w:rsidRDefault="00C67750">
      <w:pPr>
        <w:numPr>
          <w:ilvl w:val="0"/>
          <w:numId w:val="3"/>
        </w:numPr>
        <w:ind w:hanging="360"/>
        <w:contextualSpacing/>
      </w:pPr>
      <w:r>
        <w:rPr>
          <w:rFonts w:ascii="Arial Narrow" w:eastAsia="Arial Narrow" w:hAnsi="Arial Narrow" w:cs="Arial Narrow"/>
        </w:rPr>
        <w:t>Must be an authentic French recipe</w:t>
      </w:r>
    </w:p>
    <w:p w:rsidR="00624E9B" w:rsidRDefault="00C67750">
      <w:pPr>
        <w:numPr>
          <w:ilvl w:val="0"/>
          <w:numId w:val="3"/>
        </w:numPr>
        <w:ind w:hanging="360"/>
        <w:contextualSpacing/>
      </w:pPr>
      <w:r>
        <w:rPr>
          <w:rFonts w:ascii="Arial Narrow" w:eastAsia="Arial Narrow" w:hAnsi="Arial Narrow" w:cs="Arial Narrow"/>
        </w:rPr>
        <w:t>How you made it</w:t>
      </w:r>
    </w:p>
    <w:p w:rsidR="00624E9B" w:rsidRDefault="00C67750">
      <w:pPr>
        <w:numPr>
          <w:ilvl w:val="0"/>
          <w:numId w:val="3"/>
        </w:numPr>
        <w:ind w:hanging="360"/>
        <w:contextualSpacing/>
      </w:pPr>
      <w:r>
        <w:rPr>
          <w:rFonts w:ascii="Arial Narrow" w:eastAsia="Arial Narrow" w:hAnsi="Arial Narrow" w:cs="Arial Narrow"/>
        </w:rPr>
        <w:t xml:space="preserve">Recipe card; </w:t>
      </w:r>
      <w:proofErr w:type="spellStart"/>
      <w:r>
        <w:rPr>
          <w:rFonts w:ascii="Arial Narrow" w:eastAsia="Arial Narrow" w:hAnsi="Arial Narrow" w:cs="Arial Narrow"/>
        </w:rPr>
        <w:t>en</w:t>
      </w:r>
      <w:proofErr w:type="spellEnd"/>
      <w:r>
        <w:rPr>
          <w:rFonts w:ascii="Arial Narrow" w:eastAsia="Arial Narrow" w:hAnsi="Arial Narrow" w:cs="Arial Narrow"/>
        </w:rPr>
        <w:t xml:space="preserve"> </w:t>
      </w:r>
      <w:proofErr w:type="spellStart"/>
      <w:r>
        <w:rPr>
          <w:rFonts w:ascii="Arial Narrow" w:eastAsia="Arial Narrow" w:hAnsi="Arial Narrow" w:cs="Arial Narrow"/>
        </w:rPr>
        <w:t>français</w:t>
      </w:r>
      <w:proofErr w:type="spellEnd"/>
    </w:p>
    <w:p w:rsidR="00624E9B" w:rsidRDefault="00C67750">
      <w:pPr>
        <w:numPr>
          <w:ilvl w:val="0"/>
          <w:numId w:val="3"/>
        </w:numPr>
        <w:ind w:hanging="360"/>
        <w:contextualSpacing/>
      </w:pPr>
      <w:r>
        <w:rPr>
          <w:rFonts w:ascii="Arial Narrow" w:eastAsia="Arial Narrow" w:hAnsi="Arial Narrow" w:cs="Arial Narrow"/>
        </w:rPr>
        <w:t>Why you chose this particular recipe</w:t>
      </w:r>
    </w:p>
    <w:p w:rsidR="00624E9B" w:rsidRDefault="00C67750">
      <w:pPr>
        <w:numPr>
          <w:ilvl w:val="0"/>
          <w:numId w:val="3"/>
        </w:numPr>
        <w:ind w:hanging="360"/>
        <w:contextualSpacing/>
      </w:pPr>
      <w:r>
        <w:rPr>
          <w:rFonts w:ascii="Arial Narrow" w:eastAsia="Arial Narrow" w:hAnsi="Arial Narrow" w:cs="Arial Narrow"/>
        </w:rPr>
        <w:lastRenderedPageBreak/>
        <w:t xml:space="preserve">Signed form that </w:t>
      </w:r>
      <w:r>
        <w:rPr>
          <w:rFonts w:ascii="Arial Narrow" w:eastAsia="Arial Narrow" w:hAnsi="Arial Narrow" w:cs="Arial Narrow"/>
          <w:i/>
        </w:rPr>
        <w:t xml:space="preserve">you </w:t>
      </w:r>
      <w:r>
        <w:rPr>
          <w:rFonts w:ascii="Arial Narrow" w:eastAsia="Arial Narrow" w:hAnsi="Arial Narrow" w:cs="Arial Narrow"/>
        </w:rPr>
        <w:t>made it</w:t>
      </w:r>
    </w:p>
    <w:p w:rsidR="00624E9B" w:rsidRDefault="00624E9B"/>
    <w:p w:rsidR="00624E9B" w:rsidRDefault="00C67750">
      <w:pPr>
        <w:numPr>
          <w:ilvl w:val="0"/>
          <w:numId w:val="2"/>
        </w:numPr>
        <w:ind w:hanging="360"/>
        <w:contextualSpacing/>
      </w:pPr>
      <w:r>
        <w:rPr>
          <w:rFonts w:ascii="Arial Narrow" w:eastAsia="Arial Narrow" w:hAnsi="Arial Narrow" w:cs="Arial Narrow"/>
        </w:rPr>
        <w:t>Musical Piece</w:t>
      </w:r>
    </w:p>
    <w:p w:rsidR="00624E9B" w:rsidRDefault="00C67750">
      <w:pPr>
        <w:numPr>
          <w:ilvl w:val="1"/>
          <w:numId w:val="2"/>
        </w:numPr>
        <w:ind w:hanging="360"/>
        <w:contextualSpacing/>
      </w:pPr>
      <w:r>
        <w:rPr>
          <w:rFonts w:ascii="Arial Narrow" w:eastAsia="Arial Narrow" w:hAnsi="Arial Narrow" w:cs="Arial Narrow"/>
        </w:rPr>
        <w:t>Must choose a piece by a French or Francophone composer or</w:t>
      </w:r>
    </w:p>
    <w:p w:rsidR="00624E9B" w:rsidRDefault="00C67750">
      <w:pPr>
        <w:numPr>
          <w:ilvl w:val="1"/>
          <w:numId w:val="2"/>
        </w:numPr>
        <w:ind w:hanging="360"/>
        <w:contextualSpacing/>
      </w:pPr>
      <w:r>
        <w:rPr>
          <w:rFonts w:ascii="Arial Narrow" w:eastAsia="Arial Narrow" w:hAnsi="Arial Narrow" w:cs="Arial Narrow"/>
        </w:rPr>
        <w:t>A musical piece that has an important role in one of these countries cultures</w:t>
      </w:r>
    </w:p>
    <w:p w:rsidR="00624E9B" w:rsidRDefault="00C67750">
      <w:pPr>
        <w:numPr>
          <w:ilvl w:val="1"/>
          <w:numId w:val="2"/>
        </w:numPr>
        <w:ind w:hanging="360"/>
        <w:contextualSpacing/>
      </w:pPr>
      <w:r>
        <w:rPr>
          <w:rFonts w:ascii="Arial Narrow" w:eastAsia="Arial Narrow" w:hAnsi="Arial Narrow" w:cs="Arial Narrow"/>
        </w:rPr>
        <w:t>Why you chose it</w:t>
      </w:r>
    </w:p>
    <w:p w:rsidR="00624E9B" w:rsidRDefault="00C67750">
      <w:pPr>
        <w:numPr>
          <w:ilvl w:val="1"/>
          <w:numId w:val="2"/>
        </w:numPr>
        <w:ind w:hanging="360"/>
        <w:contextualSpacing/>
      </w:pPr>
      <w:r>
        <w:rPr>
          <w:rFonts w:ascii="Arial Narrow" w:eastAsia="Arial Narrow" w:hAnsi="Arial Narrow" w:cs="Arial Narrow"/>
        </w:rPr>
        <w:t>You can sing, or play a musical instrument</w:t>
      </w:r>
    </w:p>
    <w:p w:rsidR="00624E9B" w:rsidRDefault="00624E9B"/>
    <w:p w:rsidR="00624E9B" w:rsidRDefault="00C67750">
      <w:pPr>
        <w:numPr>
          <w:ilvl w:val="0"/>
          <w:numId w:val="2"/>
        </w:numPr>
        <w:ind w:hanging="360"/>
        <w:contextualSpacing/>
      </w:pPr>
      <w:r>
        <w:rPr>
          <w:rFonts w:ascii="Arial Narrow" w:eastAsia="Arial Narrow" w:hAnsi="Arial Narrow" w:cs="Arial Narrow"/>
        </w:rPr>
        <w:t>Drawing/Painting/Sketch i.e. Work of Art</w:t>
      </w:r>
    </w:p>
    <w:p w:rsidR="00624E9B" w:rsidRDefault="00C67750">
      <w:pPr>
        <w:numPr>
          <w:ilvl w:val="1"/>
          <w:numId w:val="2"/>
        </w:numPr>
        <w:ind w:hanging="360"/>
        <w:contextualSpacing/>
      </w:pPr>
      <w:r>
        <w:rPr>
          <w:rFonts w:ascii="Arial Narrow" w:eastAsia="Arial Narrow" w:hAnsi="Arial Narrow" w:cs="Arial Narrow"/>
        </w:rPr>
        <w:t>Wha</w:t>
      </w:r>
      <w:r>
        <w:rPr>
          <w:rFonts w:ascii="Arial Narrow" w:eastAsia="Arial Narrow" w:hAnsi="Arial Narrow" w:cs="Arial Narrow"/>
        </w:rPr>
        <w:t>t you drew/painted</w:t>
      </w:r>
    </w:p>
    <w:p w:rsidR="00624E9B" w:rsidRDefault="00C67750">
      <w:pPr>
        <w:numPr>
          <w:ilvl w:val="1"/>
          <w:numId w:val="2"/>
        </w:numPr>
        <w:ind w:hanging="360"/>
        <w:contextualSpacing/>
      </w:pPr>
      <w:r>
        <w:rPr>
          <w:rFonts w:ascii="Arial Narrow" w:eastAsia="Arial Narrow" w:hAnsi="Arial Narrow" w:cs="Arial Narrow"/>
        </w:rPr>
        <w:t xml:space="preserve">Why </w:t>
      </w:r>
    </w:p>
    <w:p w:rsidR="00624E9B" w:rsidRDefault="00C67750">
      <w:pPr>
        <w:numPr>
          <w:ilvl w:val="1"/>
          <w:numId w:val="2"/>
        </w:numPr>
        <w:ind w:hanging="360"/>
        <w:contextualSpacing/>
      </w:pPr>
      <w:r>
        <w:rPr>
          <w:rFonts w:ascii="Arial Narrow" w:eastAsia="Arial Narrow" w:hAnsi="Arial Narrow" w:cs="Arial Narrow"/>
        </w:rPr>
        <w:t>If you’re duplicating an artist’s work you must tell me the original artist</w:t>
      </w:r>
    </w:p>
    <w:p w:rsidR="00624E9B" w:rsidRDefault="00C67750">
      <w:pPr>
        <w:numPr>
          <w:ilvl w:val="1"/>
          <w:numId w:val="2"/>
        </w:numPr>
        <w:ind w:hanging="360"/>
        <w:contextualSpacing/>
      </w:pPr>
      <w:r>
        <w:rPr>
          <w:rFonts w:ascii="Arial Narrow" w:eastAsia="Arial Narrow" w:hAnsi="Arial Narrow" w:cs="Arial Narrow"/>
        </w:rPr>
        <w:t>If you’re duplicating something, include a copy of what you’re copying</w:t>
      </w:r>
    </w:p>
    <w:p w:rsidR="00624E9B" w:rsidRDefault="00C67750">
      <w:pPr>
        <w:numPr>
          <w:ilvl w:val="1"/>
          <w:numId w:val="2"/>
        </w:numPr>
        <w:ind w:hanging="360"/>
        <w:contextualSpacing/>
      </w:pPr>
      <w:r>
        <w:rPr>
          <w:rFonts w:ascii="Arial Narrow" w:eastAsia="Arial Narrow" w:hAnsi="Arial Narrow" w:cs="Arial Narrow"/>
        </w:rPr>
        <w:t>Explain your work of art to the class</w:t>
      </w:r>
    </w:p>
    <w:p w:rsidR="00624E9B" w:rsidRDefault="00624E9B"/>
    <w:p w:rsidR="00624E9B" w:rsidRDefault="00C67750">
      <w:pPr>
        <w:numPr>
          <w:ilvl w:val="0"/>
          <w:numId w:val="2"/>
        </w:numPr>
        <w:ind w:hanging="360"/>
        <w:contextualSpacing/>
      </w:pPr>
      <w:r>
        <w:rPr>
          <w:rFonts w:ascii="Arial Narrow" w:eastAsia="Arial Narrow" w:hAnsi="Arial Narrow" w:cs="Arial Narrow"/>
        </w:rPr>
        <w:t>Map</w:t>
      </w:r>
    </w:p>
    <w:p w:rsidR="00624E9B" w:rsidRDefault="00C67750">
      <w:pPr>
        <w:numPr>
          <w:ilvl w:val="0"/>
          <w:numId w:val="1"/>
        </w:numPr>
        <w:ind w:hanging="360"/>
        <w:contextualSpacing/>
      </w:pPr>
      <w:r>
        <w:rPr>
          <w:rFonts w:ascii="Arial Narrow" w:eastAsia="Arial Narrow" w:hAnsi="Arial Narrow" w:cs="Arial Narrow"/>
        </w:rPr>
        <w:t>Choose a Francophone city</w:t>
      </w:r>
    </w:p>
    <w:p w:rsidR="00624E9B" w:rsidRDefault="00C67750">
      <w:pPr>
        <w:numPr>
          <w:ilvl w:val="0"/>
          <w:numId w:val="1"/>
        </w:numPr>
        <w:ind w:hanging="360"/>
        <w:contextualSpacing/>
      </w:pPr>
      <w:r>
        <w:rPr>
          <w:rFonts w:ascii="Arial Narrow" w:eastAsia="Arial Narrow" w:hAnsi="Arial Narrow" w:cs="Arial Narrow"/>
        </w:rPr>
        <w:t xml:space="preserve">Map it out on a </w:t>
      </w:r>
      <w:r>
        <w:rPr>
          <w:rFonts w:ascii="Arial Narrow" w:eastAsia="Arial Narrow" w:hAnsi="Arial Narrow" w:cs="Arial Narrow"/>
        </w:rPr>
        <w:t>poster board</w:t>
      </w:r>
    </w:p>
    <w:p w:rsidR="00624E9B" w:rsidRDefault="00C67750">
      <w:pPr>
        <w:numPr>
          <w:ilvl w:val="0"/>
          <w:numId w:val="1"/>
        </w:numPr>
        <w:ind w:hanging="360"/>
        <w:contextualSpacing/>
      </w:pPr>
      <w:r>
        <w:rPr>
          <w:rFonts w:ascii="Arial Narrow" w:eastAsia="Arial Narrow" w:hAnsi="Arial Narrow" w:cs="Arial Narrow"/>
        </w:rPr>
        <w:t>Label 20 different tourist sites or monuments within the city</w:t>
      </w:r>
    </w:p>
    <w:p w:rsidR="00624E9B" w:rsidRDefault="00C67750">
      <w:pPr>
        <w:numPr>
          <w:ilvl w:val="0"/>
          <w:numId w:val="1"/>
        </w:numPr>
        <w:ind w:hanging="360"/>
        <w:contextualSpacing/>
      </w:pPr>
      <w:r>
        <w:rPr>
          <w:rFonts w:ascii="Arial Narrow" w:eastAsia="Arial Narrow" w:hAnsi="Arial Narrow" w:cs="Arial Narrow"/>
        </w:rPr>
        <w:t xml:space="preserve">It </w:t>
      </w:r>
      <w:r>
        <w:rPr>
          <w:rFonts w:ascii="Arial Narrow" w:eastAsia="Arial Narrow" w:hAnsi="Arial Narrow" w:cs="Arial Narrow"/>
          <w:b/>
        </w:rPr>
        <w:t xml:space="preserve">cannot </w:t>
      </w:r>
      <w:r>
        <w:rPr>
          <w:rFonts w:ascii="Arial Narrow" w:eastAsia="Arial Narrow" w:hAnsi="Arial Narrow" w:cs="Arial Narrow"/>
        </w:rPr>
        <w:t>be Paris!!!</w:t>
      </w:r>
    </w:p>
    <w:p w:rsidR="00624E9B" w:rsidRDefault="00624E9B"/>
    <w:p w:rsidR="00624E9B" w:rsidRDefault="00C67750">
      <w:pPr>
        <w:numPr>
          <w:ilvl w:val="0"/>
          <w:numId w:val="2"/>
        </w:numPr>
        <w:ind w:hanging="360"/>
        <w:contextualSpacing/>
      </w:pPr>
      <w:r>
        <w:rPr>
          <w:rFonts w:ascii="Arial Narrow" w:eastAsia="Arial Narrow" w:hAnsi="Arial Narrow" w:cs="Arial Narrow"/>
        </w:rPr>
        <w:t xml:space="preserve">Poster </w:t>
      </w:r>
    </w:p>
    <w:p w:rsidR="00624E9B" w:rsidRDefault="00C67750">
      <w:pPr>
        <w:numPr>
          <w:ilvl w:val="0"/>
          <w:numId w:val="4"/>
        </w:numPr>
        <w:ind w:hanging="360"/>
        <w:contextualSpacing/>
      </w:pPr>
      <w:r>
        <w:rPr>
          <w:rFonts w:ascii="Arial Narrow" w:eastAsia="Arial Narrow" w:hAnsi="Arial Narrow" w:cs="Arial Narrow"/>
        </w:rPr>
        <w:t>Must be a poster of vocabulary or grammar</w:t>
      </w:r>
    </w:p>
    <w:p w:rsidR="00624E9B" w:rsidRDefault="00C67750">
      <w:pPr>
        <w:numPr>
          <w:ilvl w:val="0"/>
          <w:numId w:val="4"/>
        </w:numPr>
        <w:ind w:hanging="360"/>
        <w:contextualSpacing/>
      </w:pPr>
      <w:r>
        <w:rPr>
          <w:rFonts w:ascii="Arial Narrow" w:eastAsia="Arial Narrow" w:hAnsi="Arial Narrow" w:cs="Arial Narrow"/>
        </w:rPr>
        <w:t>If you choose vocabulary, the words must fit under a category</w:t>
      </w:r>
    </w:p>
    <w:p w:rsidR="00624E9B" w:rsidRDefault="00C67750">
      <w:pPr>
        <w:numPr>
          <w:ilvl w:val="1"/>
          <w:numId w:val="4"/>
        </w:numPr>
        <w:ind w:hanging="360"/>
        <w:contextualSpacing/>
      </w:pPr>
      <w:r>
        <w:rPr>
          <w:rFonts w:ascii="Arial Narrow" w:eastAsia="Arial Narrow" w:hAnsi="Arial Narrow" w:cs="Arial Narrow"/>
        </w:rPr>
        <w:t>i.e.  Fruit: and you’d have pictures and words of various fruits</w:t>
      </w:r>
    </w:p>
    <w:p w:rsidR="00624E9B" w:rsidRDefault="00C67750">
      <w:pPr>
        <w:numPr>
          <w:ilvl w:val="0"/>
          <w:numId w:val="4"/>
        </w:numPr>
        <w:ind w:hanging="360"/>
        <w:contextualSpacing/>
      </w:pPr>
      <w:r>
        <w:rPr>
          <w:rFonts w:ascii="Arial Narrow" w:eastAsia="Arial Narrow" w:hAnsi="Arial Narrow" w:cs="Arial Narrow"/>
        </w:rPr>
        <w:t>Must be a minimum of 20 vocabulary words</w:t>
      </w:r>
    </w:p>
    <w:p w:rsidR="00624E9B" w:rsidRDefault="00C67750">
      <w:pPr>
        <w:numPr>
          <w:ilvl w:val="0"/>
          <w:numId w:val="4"/>
        </w:numPr>
        <w:ind w:hanging="360"/>
        <w:contextualSpacing/>
      </w:pPr>
      <w:r>
        <w:rPr>
          <w:rFonts w:ascii="Arial Narrow" w:eastAsia="Arial Narrow" w:hAnsi="Arial Narrow" w:cs="Arial Narrow"/>
        </w:rPr>
        <w:t>See me for approval on what your poster design and content will be</w:t>
      </w:r>
    </w:p>
    <w:p w:rsidR="00624E9B" w:rsidRDefault="00C67750">
      <w:pPr>
        <w:numPr>
          <w:ilvl w:val="0"/>
          <w:numId w:val="4"/>
        </w:numPr>
        <w:ind w:hanging="360"/>
        <w:contextualSpacing/>
      </w:pPr>
      <w:r>
        <w:rPr>
          <w:rFonts w:ascii="Arial Narrow" w:eastAsia="Arial Narrow" w:hAnsi="Arial Narrow" w:cs="Arial Narrow"/>
        </w:rPr>
        <w:t>Explain to the class what your poster is and why you chose it</w:t>
      </w:r>
    </w:p>
    <w:p w:rsidR="00624E9B" w:rsidRDefault="00C67750">
      <w:pPr>
        <w:numPr>
          <w:ilvl w:val="0"/>
          <w:numId w:val="4"/>
        </w:numPr>
        <w:ind w:hanging="360"/>
        <w:contextualSpacing/>
        <w:rPr>
          <w:rFonts w:ascii="Arial Narrow" w:eastAsia="Arial Narrow" w:hAnsi="Arial Narrow" w:cs="Arial Narrow"/>
        </w:rPr>
      </w:pPr>
      <w:r>
        <w:rPr>
          <w:rFonts w:ascii="Arial Narrow" w:eastAsia="Arial Narrow" w:hAnsi="Arial Narrow" w:cs="Arial Narrow"/>
        </w:rPr>
        <w:t>Must go above &amp; BEYON</w:t>
      </w:r>
      <w:r>
        <w:rPr>
          <w:rFonts w:ascii="Arial Narrow" w:eastAsia="Arial Narrow" w:hAnsi="Arial Narrow" w:cs="Arial Narrow"/>
        </w:rPr>
        <w:t>D in effort &amp; construction</w:t>
      </w:r>
    </w:p>
    <w:p w:rsidR="00624E9B" w:rsidRDefault="00624E9B"/>
    <w:p w:rsidR="00624E9B" w:rsidRDefault="00C67750">
      <w:pPr>
        <w:numPr>
          <w:ilvl w:val="0"/>
          <w:numId w:val="2"/>
        </w:numPr>
        <w:ind w:hanging="360"/>
        <w:contextualSpacing/>
      </w:pPr>
      <w:r>
        <w:rPr>
          <w:rFonts w:ascii="Arial Narrow" w:eastAsia="Arial Narrow" w:hAnsi="Arial Narrow" w:cs="Arial Narrow"/>
        </w:rPr>
        <w:t>Translation Page</w:t>
      </w:r>
    </w:p>
    <w:p w:rsidR="00624E9B" w:rsidRDefault="00C67750">
      <w:pPr>
        <w:numPr>
          <w:ilvl w:val="1"/>
          <w:numId w:val="2"/>
        </w:numPr>
        <w:ind w:hanging="360"/>
        <w:contextualSpacing/>
      </w:pPr>
      <w:r>
        <w:rPr>
          <w:rFonts w:ascii="Arial Narrow" w:eastAsia="Arial Narrow" w:hAnsi="Arial Narrow" w:cs="Arial Narrow"/>
        </w:rPr>
        <w:t>See me for approval on what you’d like to translate.</w:t>
      </w:r>
    </w:p>
    <w:p w:rsidR="00624E9B" w:rsidRDefault="00C67750">
      <w:pPr>
        <w:numPr>
          <w:ilvl w:val="1"/>
          <w:numId w:val="2"/>
        </w:numPr>
        <w:ind w:hanging="360"/>
        <w:contextualSpacing/>
      </w:pPr>
      <w:r>
        <w:rPr>
          <w:rFonts w:ascii="Arial Narrow" w:eastAsia="Arial Narrow" w:hAnsi="Arial Narrow" w:cs="Arial Narrow"/>
        </w:rPr>
        <w:t>Must translate from French into English</w:t>
      </w:r>
    </w:p>
    <w:p w:rsidR="00624E9B" w:rsidRDefault="00C67750">
      <w:pPr>
        <w:numPr>
          <w:ilvl w:val="1"/>
          <w:numId w:val="2"/>
        </w:numPr>
        <w:ind w:hanging="360"/>
        <w:contextualSpacing/>
      </w:pPr>
      <w:r>
        <w:rPr>
          <w:rFonts w:ascii="Arial Narrow" w:eastAsia="Arial Narrow" w:hAnsi="Arial Narrow" w:cs="Arial Narrow"/>
        </w:rPr>
        <w:t>Must be at least one page of French</w:t>
      </w:r>
    </w:p>
    <w:p w:rsidR="00624E9B" w:rsidRDefault="00C67750">
      <w:pPr>
        <w:numPr>
          <w:ilvl w:val="1"/>
          <w:numId w:val="2"/>
        </w:numPr>
        <w:ind w:hanging="360"/>
        <w:contextualSpacing/>
      </w:pPr>
      <w:r>
        <w:rPr>
          <w:rFonts w:ascii="Arial Narrow" w:eastAsia="Arial Narrow" w:hAnsi="Arial Narrow" w:cs="Arial Narrow"/>
        </w:rPr>
        <w:t>Must show work</w:t>
      </w:r>
    </w:p>
    <w:p w:rsidR="00624E9B" w:rsidRDefault="00C67750">
      <w:pPr>
        <w:numPr>
          <w:ilvl w:val="1"/>
          <w:numId w:val="2"/>
        </w:numPr>
        <w:ind w:hanging="360"/>
        <w:contextualSpacing/>
      </w:pPr>
      <w:r>
        <w:rPr>
          <w:rFonts w:ascii="Arial Narrow" w:eastAsia="Arial Narrow" w:hAnsi="Arial Narrow" w:cs="Arial Narrow"/>
        </w:rPr>
        <w:t xml:space="preserve">Must reflect on the meaning of the page and what you learned about </w:t>
      </w:r>
      <w:r>
        <w:rPr>
          <w:rFonts w:ascii="Arial Narrow" w:eastAsia="Arial Narrow" w:hAnsi="Arial Narrow" w:cs="Arial Narrow"/>
        </w:rPr>
        <w:t>it</w:t>
      </w:r>
    </w:p>
    <w:p w:rsidR="00624E9B" w:rsidRDefault="00624E9B"/>
    <w:p w:rsidR="00624E9B" w:rsidRDefault="00C67750">
      <w:pPr>
        <w:numPr>
          <w:ilvl w:val="0"/>
          <w:numId w:val="2"/>
        </w:numPr>
        <w:ind w:hanging="360"/>
        <w:contextualSpacing/>
      </w:pPr>
      <w:r>
        <w:rPr>
          <w:rFonts w:ascii="Arial Narrow" w:eastAsia="Arial Narrow" w:hAnsi="Arial Narrow" w:cs="Arial Narrow"/>
        </w:rPr>
        <w:t xml:space="preserve">Other- See </w:t>
      </w:r>
      <w:proofErr w:type="spellStart"/>
      <w:r>
        <w:rPr>
          <w:rFonts w:ascii="Arial Narrow" w:eastAsia="Arial Narrow" w:hAnsi="Arial Narrow" w:cs="Arial Narrow"/>
        </w:rPr>
        <w:t>Mme</w:t>
      </w:r>
      <w:proofErr w:type="spellEnd"/>
      <w:r>
        <w:rPr>
          <w:rFonts w:ascii="Arial Narrow" w:eastAsia="Arial Narrow" w:hAnsi="Arial Narrow" w:cs="Arial Narrow"/>
        </w:rPr>
        <w:t xml:space="preserve"> if you are interested in doing a project other than the above choices</w:t>
      </w:r>
    </w:p>
    <w:sectPr w:rsidR="00624E9B">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ldeano">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0E28"/>
    <w:multiLevelType w:val="multilevel"/>
    <w:tmpl w:val="B37AEDD4"/>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70A670B7"/>
    <w:multiLevelType w:val="multilevel"/>
    <w:tmpl w:val="E40C632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72171E20"/>
    <w:multiLevelType w:val="multilevel"/>
    <w:tmpl w:val="ABCE77A2"/>
    <w:lvl w:ilvl="0">
      <w:start w:val="1"/>
      <w:numFmt w:val="decimal"/>
      <w:lvlText w:val="%1."/>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3" w15:restartNumberingAfterBreak="0">
    <w:nsid w:val="7A846D21"/>
    <w:multiLevelType w:val="multilevel"/>
    <w:tmpl w:val="BEB6C9D8"/>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9B"/>
    <w:rsid w:val="00624E9B"/>
    <w:rsid w:val="00C6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F9143-65A5-4317-A69E-22363377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 Madden</dc:creator>
  <cp:lastModifiedBy>Kelly T. Madden</cp:lastModifiedBy>
  <cp:revision>2</cp:revision>
  <dcterms:created xsi:type="dcterms:W3CDTF">2016-11-14T14:18:00Z</dcterms:created>
  <dcterms:modified xsi:type="dcterms:W3CDTF">2016-11-14T14:18:00Z</dcterms:modified>
</cp:coreProperties>
</file>